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6005" w14:textId="4A5EB7D9" w:rsidR="00FE4D42" w:rsidRPr="007A2625" w:rsidRDefault="008B6B36" w:rsidP="007F2DD5">
      <w:pPr>
        <w:contextualSpacing/>
        <w:rPr>
          <w:u w:val="single"/>
        </w:rPr>
      </w:pPr>
      <w:r w:rsidRPr="007A2625">
        <w:rPr>
          <w:u w:val="single"/>
        </w:rPr>
        <w:t>Equest Event Rodeo Registration Instructions</w:t>
      </w:r>
    </w:p>
    <w:p w14:paraId="139DCFAC" w14:textId="77777777" w:rsidR="008B6B36" w:rsidRDefault="008B6B36" w:rsidP="007F2DD5">
      <w:pPr>
        <w:contextualSpacing/>
      </w:pPr>
    </w:p>
    <w:p w14:paraId="1D109276" w14:textId="04044B8E" w:rsidR="00820725" w:rsidRDefault="00820725" w:rsidP="007F2DD5">
      <w:pPr>
        <w:contextualSpacing/>
      </w:pPr>
      <w:bookmarkStart w:id="0" w:name="_Hlk194243977"/>
      <w:r>
        <w:t xml:space="preserve">Equest Event registration is required for K-8 contestants.  Pre-K contestants do not need to create an account and you may register for your event(s) </w:t>
      </w:r>
      <w:r w:rsidR="00FD7F20">
        <w:t xml:space="preserve">during check-in </w:t>
      </w:r>
      <w:r>
        <w:t>the day of the rodeo.</w:t>
      </w:r>
    </w:p>
    <w:bookmarkEnd w:id="0"/>
    <w:p w14:paraId="2FB2199E" w14:textId="77777777" w:rsidR="00820725" w:rsidRDefault="00820725" w:rsidP="007F2DD5">
      <w:pPr>
        <w:contextualSpacing/>
      </w:pPr>
    </w:p>
    <w:p w14:paraId="704A49E4" w14:textId="10057936" w:rsidR="007F2DD5" w:rsidRPr="007F2DD5" w:rsidRDefault="007F2DD5" w:rsidP="007F2DD5">
      <w:pPr>
        <w:pStyle w:val="ListParagraph"/>
        <w:numPr>
          <w:ilvl w:val="0"/>
          <w:numId w:val="1"/>
        </w:numPr>
        <w:rPr>
          <w:u w:val="single"/>
        </w:rPr>
      </w:pPr>
      <w:r w:rsidRPr="007F2DD5">
        <w:rPr>
          <w:u w:val="single"/>
        </w:rPr>
        <w:t>Create account / login</w:t>
      </w:r>
    </w:p>
    <w:p w14:paraId="5A1B28C5" w14:textId="258CD2E2" w:rsidR="007E74F3" w:rsidRDefault="007A2625" w:rsidP="007F2DD5">
      <w:pPr>
        <w:contextualSpacing/>
      </w:pPr>
      <w:r>
        <w:t>Go to this link to</w:t>
      </w:r>
      <w:r w:rsidR="00931644">
        <w:t xml:space="preserve"> </w:t>
      </w:r>
      <w:r>
        <w:t xml:space="preserve">create an account or login.  </w:t>
      </w:r>
    </w:p>
    <w:p w14:paraId="6BCDC067" w14:textId="3C091DC0" w:rsidR="007E74F3" w:rsidRDefault="007E74F3" w:rsidP="007F2DD5">
      <w:pPr>
        <w:contextualSpacing/>
      </w:pPr>
      <w:hyperlink r:id="rId5" w:history="1">
        <w:r w:rsidRPr="00303356">
          <w:rPr>
            <w:rStyle w:val="Hyperlink"/>
          </w:rPr>
          <w:t>https://www.equestevent.com/</w:t>
        </w:r>
      </w:hyperlink>
    </w:p>
    <w:p w14:paraId="1FD39B14" w14:textId="77777777" w:rsidR="007F2DD5" w:rsidRDefault="007F2DD5" w:rsidP="007F2DD5">
      <w:pPr>
        <w:contextualSpacing/>
      </w:pPr>
    </w:p>
    <w:p w14:paraId="6E7B5FC8" w14:textId="4F2BC341" w:rsidR="007F2DD5" w:rsidRDefault="007F2DD5" w:rsidP="007F2DD5">
      <w:pPr>
        <w:contextualSpacing/>
      </w:pPr>
      <w:r>
        <w:t>Click on the Sign</w:t>
      </w:r>
      <w:r w:rsidR="00FD7F20">
        <w:t>-</w:t>
      </w:r>
      <w:r>
        <w:t>Up button.</w:t>
      </w:r>
      <w:r w:rsidR="00420EDE">
        <w:t xml:space="preserve">  </w:t>
      </w:r>
    </w:p>
    <w:p w14:paraId="4035DF27" w14:textId="51914C08" w:rsidR="00420EDE" w:rsidRDefault="00420EDE" w:rsidP="007F2DD5">
      <w:pPr>
        <w:contextualSpacing/>
      </w:pPr>
      <w:r>
        <w:t>Each contestant must have their own account with their name (not a parent) because this name is used to create the run sheet.</w:t>
      </w:r>
    </w:p>
    <w:p w14:paraId="6B474C81" w14:textId="77777777" w:rsidR="007F2DD5" w:rsidRDefault="007F2DD5" w:rsidP="007F2DD5">
      <w:pPr>
        <w:contextualSpacing/>
      </w:pPr>
    </w:p>
    <w:p w14:paraId="25F5DAA9" w14:textId="77777777" w:rsidR="007F2DD5" w:rsidRDefault="007F2DD5" w:rsidP="007F2DD5">
      <w:pPr>
        <w:pStyle w:val="ListParagraph"/>
        <w:numPr>
          <w:ilvl w:val="0"/>
          <w:numId w:val="1"/>
        </w:numPr>
      </w:pPr>
      <w:r w:rsidRPr="007F2DD5">
        <w:rPr>
          <w:u w:val="single"/>
        </w:rPr>
        <w:t>Create an account under “Becoming a New Member</w:t>
      </w:r>
      <w:r>
        <w:t>”</w:t>
      </w:r>
    </w:p>
    <w:p w14:paraId="07795CEC" w14:textId="5978DB1F" w:rsidR="007E74F3" w:rsidRDefault="007A2625" w:rsidP="007F2DD5">
      <w:pPr>
        <w:contextualSpacing/>
      </w:pPr>
      <w:r>
        <w:t xml:space="preserve">There </w:t>
      </w:r>
      <w:r w:rsidR="007F2DD5">
        <w:t xml:space="preserve">is a video available under “Need Help?” for creating an account.  </w:t>
      </w:r>
      <w:r>
        <w:t>Note: There is no sound on the videos.</w:t>
      </w:r>
    </w:p>
    <w:p w14:paraId="45D1CFDC" w14:textId="25485ED2" w:rsidR="006D5800" w:rsidRDefault="006D5800" w:rsidP="007F2DD5">
      <w:pPr>
        <w:ind w:left="1440"/>
        <w:contextualSpacing/>
      </w:pPr>
      <w:r>
        <w:t>Profile Setup Help video</w:t>
      </w:r>
    </w:p>
    <w:p w14:paraId="089E26DE" w14:textId="658D92B0" w:rsidR="00931644" w:rsidRDefault="00931644" w:rsidP="007F2DD5">
      <w:pPr>
        <w:ind w:left="1440"/>
        <w:contextualSpacing/>
      </w:pPr>
      <w:hyperlink r:id="rId6" w:history="1">
        <w:r w:rsidRPr="00B31B2B">
          <w:rPr>
            <w:rStyle w:val="Hyperlink"/>
          </w:rPr>
          <w:t>https://drive.google.com/file/d/1_0lKVkzGw-mWVodX5WzYnZyLeIuDnkNK/view</w:t>
        </w:r>
      </w:hyperlink>
    </w:p>
    <w:p w14:paraId="7A95E663" w14:textId="77777777" w:rsidR="00931644" w:rsidRDefault="00931644" w:rsidP="007F2DD5">
      <w:pPr>
        <w:ind w:left="1440"/>
        <w:contextualSpacing/>
      </w:pPr>
    </w:p>
    <w:p w14:paraId="1EFF1144" w14:textId="16D8D2F1" w:rsidR="007F2DD5" w:rsidRDefault="007F2DD5" w:rsidP="007F2DD5">
      <w:pPr>
        <w:contextualSpacing/>
      </w:pPr>
      <w:r>
        <w:t xml:space="preserve">Complete the information on </w:t>
      </w:r>
      <w:r w:rsidR="00FD7F20">
        <w:t>“</w:t>
      </w:r>
      <w:r>
        <w:t>Becoming a New Member</w:t>
      </w:r>
      <w:r w:rsidR="00FD7F20">
        <w:t>”</w:t>
      </w:r>
      <w:r w:rsidR="009E07A9">
        <w:t xml:space="preserve">, click on </w:t>
      </w:r>
      <w:r w:rsidR="00FD7F20">
        <w:t>“</w:t>
      </w:r>
      <w:r>
        <w:t>Start Registration</w:t>
      </w:r>
      <w:r w:rsidR="00FD7F20">
        <w:t>”</w:t>
      </w:r>
      <w:r w:rsidR="009E07A9">
        <w:t>.</w:t>
      </w:r>
    </w:p>
    <w:p w14:paraId="3A461407" w14:textId="5A00D398" w:rsidR="007F2DD5" w:rsidRDefault="009E07A9" w:rsidP="007F2DD5">
      <w:pPr>
        <w:contextualSpacing/>
      </w:pPr>
      <w:r>
        <w:t xml:space="preserve">You will receive an email to </w:t>
      </w:r>
      <w:r w:rsidR="007F2DD5">
        <w:t xml:space="preserve">finish the new member profile – click on </w:t>
      </w:r>
      <w:r w:rsidR="00FD7F20">
        <w:t>“</w:t>
      </w:r>
      <w:r w:rsidR="007F2DD5">
        <w:t>Let’s Get Started</w:t>
      </w:r>
      <w:r w:rsidR="00FD7F20">
        <w:t>”</w:t>
      </w:r>
      <w:r w:rsidR="007F2DD5">
        <w:t xml:space="preserve"> button</w:t>
      </w:r>
      <w:r>
        <w:t>.</w:t>
      </w:r>
    </w:p>
    <w:p w14:paraId="1F228011" w14:textId="77777777" w:rsidR="00931644" w:rsidRDefault="00931644" w:rsidP="007F2DD5">
      <w:pPr>
        <w:contextualSpacing/>
      </w:pPr>
    </w:p>
    <w:p w14:paraId="1EF94D50" w14:textId="77777777" w:rsidR="00931644" w:rsidRDefault="00931644" w:rsidP="00931644">
      <w:pPr>
        <w:contextualSpacing/>
      </w:pPr>
      <w:r>
        <w:t>Do not lose your username or password.  The Rodeo Secretary cannot login for you.  If you lose username or password you’ll have to click “forgot username or password” to reset them.</w:t>
      </w:r>
    </w:p>
    <w:p w14:paraId="5F3B9D25" w14:textId="77777777" w:rsidR="009E07A9" w:rsidRDefault="009E07A9" w:rsidP="007F2DD5">
      <w:pPr>
        <w:contextualSpacing/>
      </w:pPr>
    </w:p>
    <w:p w14:paraId="092A56CC" w14:textId="77777777" w:rsidR="009E07A9" w:rsidRDefault="009E07A9" w:rsidP="007F2DD5">
      <w:pPr>
        <w:contextualSpacing/>
      </w:pPr>
      <w:r>
        <w:t xml:space="preserve">Note: </w:t>
      </w:r>
    </w:p>
    <w:p w14:paraId="5BB4BAAC" w14:textId="6F3C1315" w:rsidR="009E07A9" w:rsidRDefault="007F2DD5" w:rsidP="009E07A9">
      <w:pPr>
        <w:pStyle w:val="ListParagraph"/>
        <w:numPr>
          <w:ilvl w:val="0"/>
          <w:numId w:val="2"/>
        </w:numPr>
      </w:pPr>
      <w:r>
        <w:t>Disregard National High School Rodeo Association (NHSRA) member questions – click</w:t>
      </w:r>
      <w:r w:rsidR="00FD7F20">
        <w:t>”</w:t>
      </w:r>
      <w:r>
        <w:t xml:space="preserve"> I am not a NHSRA member</w:t>
      </w:r>
      <w:r w:rsidR="00FD7F20">
        <w:t>”</w:t>
      </w:r>
      <w:r>
        <w:t xml:space="preserve">.  </w:t>
      </w:r>
    </w:p>
    <w:p w14:paraId="69E55721" w14:textId="16F3B290" w:rsidR="009E07A9" w:rsidRDefault="007F2DD5" w:rsidP="009E07A9">
      <w:pPr>
        <w:pStyle w:val="ListParagraph"/>
        <w:numPr>
          <w:ilvl w:val="0"/>
          <w:numId w:val="2"/>
        </w:numPr>
      </w:pPr>
      <w:r>
        <w:t>You are not an event manager</w:t>
      </w:r>
      <w:r w:rsidR="00B04D28">
        <w:t>.</w:t>
      </w:r>
      <w:r>
        <w:t xml:space="preserve">  </w:t>
      </w:r>
    </w:p>
    <w:p w14:paraId="2D7B1E78" w14:textId="3F6A3E50" w:rsidR="007F2DD5" w:rsidRDefault="007F2DD5" w:rsidP="009E07A9">
      <w:pPr>
        <w:pStyle w:val="ListParagraph"/>
        <w:numPr>
          <w:ilvl w:val="0"/>
          <w:numId w:val="2"/>
        </w:numPr>
      </w:pPr>
      <w:r>
        <w:t xml:space="preserve">Social security number is NOT required. </w:t>
      </w:r>
    </w:p>
    <w:p w14:paraId="674CB7D6" w14:textId="28DC8E87" w:rsidR="007F2DD5" w:rsidRDefault="007F2DD5" w:rsidP="007F2DD5">
      <w:pPr>
        <w:contextualSpacing/>
      </w:pPr>
      <w:r>
        <w:t>Click on member dashboard to complete your profile</w:t>
      </w:r>
      <w:r w:rsidR="009E07A9">
        <w:t>.</w:t>
      </w:r>
    </w:p>
    <w:p w14:paraId="6F20E74E" w14:textId="10BCAD8A" w:rsidR="007F2DD5" w:rsidRDefault="007F2DD5" w:rsidP="007F2DD5">
      <w:pPr>
        <w:contextualSpacing/>
      </w:pPr>
    </w:p>
    <w:p w14:paraId="3A045F18" w14:textId="77777777" w:rsidR="009E07A9" w:rsidRDefault="009E07A9" w:rsidP="007F2DD5">
      <w:pPr>
        <w:contextualSpacing/>
      </w:pPr>
    </w:p>
    <w:p w14:paraId="09E6DD22" w14:textId="475B01E4" w:rsidR="009E07A9" w:rsidRPr="006253EC" w:rsidRDefault="009E07A9" w:rsidP="009E07A9">
      <w:pPr>
        <w:pStyle w:val="ListParagraph"/>
        <w:numPr>
          <w:ilvl w:val="0"/>
          <w:numId w:val="1"/>
        </w:numPr>
        <w:rPr>
          <w:u w:val="single"/>
        </w:rPr>
      </w:pPr>
      <w:r w:rsidRPr="006253EC">
        <w:rPr>
          <w:u w:val="single"/>
        </w:rPr>
        <w:t>Register for the rodeo</w:t>
      </w:r>
    </w:p>
    <w:p w14:paraId="0875ED1C" w14:textId="223C9A7A" w:rsidR="009E07A9" w:rsidRDefault="009E07A9" w:rsidP="009E07A9">
      <w:r>
        <w:t>There is a video available under “Need Help?” for rodeo entry.  Note: There is no sound on the videos.</w:t>
      </w:r>
    </w:p>
    <w:p w14:paraId="274A8E7A" w14:textId="5C569278" w:rsidR="007A2625" w:rsidRDefault="007A2625" w:rsidP="007F2DD5">
      <w:pPr>
        <w:ind w:left="1440"/>
        <w:contextualSpacing/>
      </w:pPr>
      <w:r>
        <w:t>Rodeo Entry Help video</w:t>
      </w:r>
    </w:p>
    <w:p w14:paraId="46CEA1BA" w14:textId="63FBB5A9" w:rsidR="007A2625" w:rsidRDefault="00931644" w:rsidP="007F2DD5">
      <w:pPr>
        <w:ind w:left="1440"/>
        <w:contextualSpacing/>
      </w:pPr>
      <w:hyperlink r:id="rId7" w:history="1">
        <w:r w:rsidRPr="00B31B2B">
          <w:rPr>
            <w:rStyle w:val="Hyperlink"/>
          </w:rPr>
          <w:t>https://drive.google.com/file/d/1odbRbwih3rVPa7YRKlz3HVWSVRJtUL-7/view</w:t>
        </w:r>
      </w:hyperlink>
    </w:p>
    <w:p w14:paraId="21E2106B" w14:textId="77777777" w:rsidR="007F2DD5" w:rsidRDefault="007F2DD5" w:rsidP="007F2DD5">
      <w:pPr>
        <w:contextualSpacing/>
      </w:pPr>
    </w:p>
    <w:p w14:paraId="74EA0FFA" w14:textId="77777777" w:rsidR="006253EC" w:rsidRDefault="009E07A9" w:rsidP="007F2DD5">
      <w:pPr>
        <w:contextualSpacing/>
      </w:pPr>
      <w:r>
        <w:t xml:space="preserve">Note:  </w:t>
      </w:r>
    </w:p>
    <w:p w14:paraId="07136FC3" w14:textId="74958DD7" w:rsidR="007A3BB9" w:rsidRDefault="006253EC" w:rsidP="006253EC">
      <w:pPr>
        <w:pStyle w:val="ListParagraph"/>
        <w:numPr>
          <w:ilvl w:val="0"/>
          <w:numId w:val="2"/>
        </w:numPr>
      </w:pPr>
      <w:bookmarkStart w:id="1" w:name="_Hlk194245243"/>
      <w:r>
        <w:t xml:space="preserve">Equest Event uses the word “Event” to mean a specific rodeo.  SIJRA’s first </w:t>
      </w:r>
      <w:r w:rsidR="00931644">
        <w:t>E</w:t>
      </w:r>
      <w:r>
        <w:t xml:space="preserve">vent (rodeo) is May </w:t>
      </w:r>
      <w:r w:rsidR="00820725">
        <w:t>3, 2025.</w:t>
      </w:r>
    </w:p>
    <w:p w14:paraId="66871DAD" w14:textId="5286819F" w:rsidR="006253EC" w:rsidRDefault="006253EC" w:rsidP="006253EC">
      <w:pPr>
        <w:pStyle w:val="ListParagraph"/>
        <w:numPr>
          <w:ilvl w:val="0"/>
          <w:numId w:val="2"/>
        </w:numPr>
      </w:pPr>
      <w:r>
        <w:t>Equest Event uses the word “Activity” to mean a class or event you compete in at the rodeo.  An activity would be Barrels, Goat Tie, Chute Dogging, and/or Team Roping</w:t>
      </w:r>
      <w:r w:rsidR="00820725">
        <w:t>, etc</w:t>
      </w:r>
      <w:r>
        <w:t>.</w:t>
      </w:r>
    </w:p>
    <w:bookmarkEnd w:id="1"/>
    <w:p w14:paraId="5B91532A" w14:textId="4D0E585C" w:rsidR="00B22B25" w:rsidRDefault="00FF7DD7" w:rsidP="007F2DD5">
      <w:pPr>
        <w:contextualSpacing/>
      </w:pPr>
      <w:r>
        <w:t xml:space="preserve">Scroll down the list to </w:t>
      </w:r>
      <w:r w:rsidR="00FD7F20">
        <w:t>s</w:t>
      </w:r>
      <w:r>
        <w:t>elect your Event</w:t>
      </w:r>
      <w:r w:rsidR="006253EC">
        <w:t xml:space="preserve"> (rodeo)</w:t>
      </w:r>
      <w:r>
        <w:t xml:space="preserve"> – </w:t>
      </w:r>
      <w:r w:rsidRPr="00B22B25">
        <w:rPr>
          <w:highlight w:val="yellow"/>
        </w:rPr>
        <w:t>SIJRA Rodeo 1, May 3, 2025</w:t>
      </w:r>
      <w:r>
        <w:t xml:space="preserve">  </w:t>
      </w:r>
    </w:p>
    <w:p w14:paraId="49DFA571" w14:textId="643A43F6" w:rsidR="007A3BB9" w:rsidRDefault="00FF7DD7" w:rsidP="007F2DD5">
      <w:pPr>
        <w:contextualSpacing/>
      </w:pPr>
      <w:r>
        <w:t>(note: Event means the rodeo</w:t>
      </w:r>
      <w:r w:rsidR="00B22B25">
        <w:t xml:space="preserve"> you will compete in</w:t>
      </w:r>
      <w:r>
        <w:t>)</w:t>
      </w:r>
    </w:p>
    <w:p w14:paraId="49DE5015" w14:textId="77777777" w:rsidR="00B04D28" w:rsidRDefault="00B04D28" w:rsidP="007F2DD5">
      <w:pPr>
        <w:contextualSpacing/>
      </w:pPr>
    </w:p>
    <w:p w14:paraId="2045A1B1" w14:textId="77777777" w:rsidR="00B04D28" w:rsidRDefault="00B04D28" w:rsidP="007F2DD5">
      <w:pPr>
        <w:contextualSpacing/>
      </w:pPr>
    </w:p>
    <w:p w14:paraId="2965B696" w14:textId="77777777" w:rsidR="00B04D28" w:rsidRDefault="00B04D28" w:rsidP="007F2DD5">
      <w:pPr>
        <w:contextualSpacing/>
      </w:pPr>
    </w:p>
    <w:p w14:paraId="26F21A09" w14:textId="2A58BD5F" w:rsidR="00FF7DD7" w:rsidRDefault="00B22B25" w:rsidP="007F2DD5">
      <w:pPr>
        <w:contextualSpacing/>
      </w:pPr>
      <w:r>
        <w:t>This will open t</w:t>
      </w:r>
      <w:r w:rsidR="00FF7DD7">
        <w:t>he rodeo’s webpage</w:t>
      </w:r>
      <w:r w:rsidR="006253EC">
        <w:t>.</w:t>
      </w:r>
    </w:p>
    <w:p w14:paraId="5EDA9653" w14:textId="6800685C" w:rsidR="00FF7DD7" w:rsidRDefault="00FF7DD7" w:rsidP="007F2DD5">
      <w:pPr>
        <w:contextualSpacing/>
      </w:pPr>
      <w:r>
        <w:t xml:space="preserve">Click on </w:t>
      </w:r>
      <w:r w:rsidR="00FD7F20">
        <w:t>“</w:t>
      </w:r>
      <w:r>
        <w:t>Register Now</w:t>
      </w:r>
      <w:r w:rsidR="00FD7F20">
        <w:t>”</w:t>
      </w:r>
      <w:r>
        <w:t xml:space="preserve"> (note:  Activity is the events you wish to register for the rodeo)</w:t>
      </w:r>
    </w:p>
    <w:p w14:paraId="59C3AFE6" w14:textId="77777777" w:rsidR="006253EC" w:rsidRDefault="006253EC" w:rsidP="007F2DD5">
      <w:pPr>
        <w:contextualSpacing/>
      </w:pPr>
    </w:p>
    <w:p w14:paraId="556A116E" w14:textId="7317F79D" w:rsidR="00B22B25" w:rsidRDefault="00B22B25" w:rsidP="007F2DD5">
      <w:pPr>
        <w:contextualSpacing/>
      </w:pPr>
      <w:r>
        <w:t>Note:  This rodeo will have its own webpage where you can view the results of the rodeo at any time.</w:t>
      </w:r>
    </w:p>
    <w:p w14:paraId="5CBBCA5A" w14:textId="77777777" w:rsidR="00B22B25" w:rsidRDefault="00B22B25" w:rsidP="007F2DD5">
      <w:pPr>
        <w:contextualSpacing/>
      </w:pPr>
    </w:p>
    <w:p w14:paraId="06DEE7E0" w14:textId="77777777" w:rsidR="00B22B25" w:rsidRDefault="00B22B25" w:rsidP="007F2DD5">
      <w:pPr>
        <w:contextualSpacing/>
      </w:pPr>
    </w:p>
    <w:p w14:paraId="76B9F72D" w14:textId="0AD01143" w:rsidR="006253EC" w:rsidRDefault="00FF7DD7" w:rsidP="007F2DD5">
      <w:pPr>
        <w:contextualSpacing/>
      </w:pPr>
      <w:r>
        <w:t>Select the activit</w:t>
      </w:r>
      <w:r w:rsidR="00820725">
        <w:t>ies</w:t>
      </w:r>
      <w:r>
        <w:t xml:space="preserve"> (</w:t>
      </w:r>
      <w:r w:rsidR="006253EC">
        <w:t xml:space="preserve">for example, </w:t>
      </w:r>
      <w:r>
        <w:t xml:space="preserve">345 Girls Goat Tie), Add Activity.  </w:t>
      </w:r>
    </w:p>
    <w:p w14:paraId="474AB818" w14:textId="239EBD79" w:rsidR="00FF7DD7" w:rsidRDefault="00FF7DD7" w:rsidP="007F2DD5">
      <w:pPr>
        <w:contextualSpacing/>
      </w:pPr>
      <w:r>
        <w:t xml:space="preserve">Continue adding Activities until you have registered for all of the activities you will compete in </w:t>
      </w:r>
      <w:r w:rsidR="00B22B25">
        <w:t>for this rodeo.</w:t>
      </w:r>
    </w:p>
    <w:p w14:paraId="733E8075" w14:textId="77777777" w:rsidR="006E02C2" w:rsidRDefault="006E02C2" w:rsidP="007F2DD5">
      <w:pPr>
        <w:contextualSpacing/>
      </w:pPr>
    </w:p>
    <w:p w14:paraId="1F048DDD" w14:textId="77777777" w:rsidR="006E02C2" w:rsidRDefault="006E02C2" w:rsidP="007F2DD5">
      <w:pPr>
        <w:contextualSpacing/>
      </w:pPr>
    </w:p>
    <w:p w14:paraId="0D7ED5CB" w14:textId="77777777" w:rsidR="006E02C2" w:rsidRDefault="006E02C2" w:rsidP="006E02C2">
      <w:pPr>
        <w:contextualSpacing/>
      </w:pPr>
      <w:r>
        <w:t>Note:  Team ropers, you need to know your partner’s equest event #.  If you don’t have it then enter yourself and once both of you have an equest event profile set up, one of you will enter the other’s equest registration number.  You will only have to do this once.</w:t>
      </w:r>
    </w:p>
    <w:p w14:paraId="55DC82EB" w14:textId="0B20CB2D" w:rsidR="006E02C2" w:rsidRDefault="006E02C2" w:rsidP="006E02C2">
      <w:pPr>
        <w:contextualSpacing/>
      </w:pPr>
      <w:r>
        <w:t xml:space="preserve">If you need a draw partner then just enter the event and a partner will be assigned by the rodeo secretary (online) </w:t>
      </w:r>
      <w:r w:rsidR="00931644">
        <w:t xml:space="preserve">the week </w:t>
      </w:r>
      <w:r>
        <w:t>before the rodeo.</w:t>
      </w:r>
    </w:p>
    <w:p w14:paraId="079757BA" w14:textId="77777777" w:rsidR="006E02C2" w:rsidRDefault="006E02C2" w:rsidP="006E02C2">
      <w:pPr>
        <w:contextualSpacing/>
      </w:pPr>
      <w:r w:rsidRPr="00665039">
        <w:rPr>
          <w:b/>
          <w:bCs/>
        </w:rPr>
        <w:t>The Registration Entry Help video shows an example of registering for Team Roping</w:t>
      </w:r>
      <w:r>
        <w:t>.</w:t>
      </w:r>
    </w:p>
    <w:p w14:paraId="34636B47" w14:textId="77777777" w:rsidR="006E02C2" w:rsidRDefault="006E02C2" w:rsidP="007F2DD5">
      <w:pPr>
        <w:contextualSpacing/>
      </w:pPr>
    </w:p>
    <w:p w14:paraId="48BA4D85" w14:textId="77777777" w:rsidR="006E02C2" w:rsidRDefault="006E02C2" w:rsidP="007F2DD5">
      <w:pPr>
        <w:contextualSpacing/>
      </w:pPr>
    </w:p>
    <w:p w14:paraId="388CB24B" w14:textId="6AECC1E6" w:rsidR="00B22B25" w:rsidRPr="00B22B25" w:rsidRDefault="00B22B25" w:rsidP="00B22B25">
      <w:pPr>
        <w:pStyle w:val="ListParagraph"/>
        <w:numPr>
          <w:ilvl w:val="0"/>
          <w:numId w:val="1"/>
        </w:numPr>
        <w:rPr>
          <w:u w:val="single"/>
        </w:rPr>
      </w:pPr>
      <w:r w:rsidRPr="00B22B25">
        <w:rPr>
          <w:u w:val="single"/>
        </w:rPr>
        <w:t>Payment for the rodeo</w:t>
      </w:r>
    </w:p>
    <w:p w14:paraId="5616ABBA" w14:textId="24CFAA3D" w:rsidR="00FF7DD7" w:rsidRDefault="00FF7DD7" w:rsidP="007F2DD5">
      <w:pPr>
        <w:contextualSpacing/>
      </w:pPr>
      <w:r>
        <w:t xml:space="preserve">Click on </w:t>
      </w:r>
      <w:r w:rsidR="00665039">
        <w:t>“</w:t>
      </w:r>
      <w:r>
        <w:t xml:space="preserve">Next </w:t>
      </w:r>
      <w:r w:rsidR="006253EC">
        <w:t>S</w:t>
      </w:r>
      <w:r>
        <w:t>tep</w:t>
      </w:r>
      <w:r w:rsidR="00665039">
        <w:t>”</w:t>
      </w:r>
      <w:r>
        <w:t xml:space="preserve"> to go to Payment</w:t>
      </w:r>
    </w:p>
    <w:p w14:paraId="5A2AFA88" w14:textId="77777777" w:rsidR="006253EC" w:rsidRDefault="006253EC" w:rsidP="007F2DD5">
      <w:pPr>
        <w:contextualSpacing/>
      </w:pPr>
    </w:p>
    <w:p w14:paraId="6D312F81" w14:textId="23EE6AB9" w:rsidR="006A7CDD" w:rsidRDefault="006A7CDD" w:rsidP="007F2DD5">
      <w:pPr>
        <w:contextualSpacing/>
      </w:pPr>
      <w:r>
        <w:t xml:space="preserve">Under </w:t>
      </w:r>
      <w:r w:rsidR="00665039">
        <w:t>“</w:t>
      </w:r>
      <w:r>
        <w:t>Payment Information</w:t>
      </w:r>
      <w:r w:rsidR="00665039">
        <w:t>”</w:t>
      </w:r>
      <w:r>
        <w:t xml:space="preserve">, you may pay with credit card now or select </w:t>
      </w:r>
      <w:r w:rsidR="006253EC">
        <w:t>“</w:t>
      </w:r>
      <w:r>
        <w:t>Other</w:t>
      </w:r>
      <w:r w:rsidR="006253EC">
        <w:t>”</w:t>
      </w:r>
      <w:r>
        <w:t xml:space="preserve"> to pay by check</w:t>
      </w:r>
      <w:r w:rsidR="00820725">
        <w:t xml:space="preserve"> or cash</w:t>
      </w:r>
      <w:r>
        <w:t xml:space="preserve"> at rodeo check-in.   </w:t>
      </w:r>
    </w:p>
    <w:p w14:paraId="437B7358" w14:textId="79CCAB17" w:rsidR="00B22B25" w:rsidRDefault="00B22B25" w:rsidP="007F2DD5">
      <w:pPr>
        <w:contextualSpacing/>
      </w:pPr>
    </w:p>
    <w:p w14:paraId="195E8C04" w14:textId="36B7A96E" w:rsidR="006E02C2" w:rsidRDefault="006E02C2" w:rsidP="007F2DD5">
      <w:pPr>
        <w:contextualSpacing/>
      </w:pPr>
      <w:r>
        <w:t>How do I pay for my entries?</w:t>
      </w:r>
    </w:p>
    <w:p w14:paraId="71847D82" w14:textId="73B6BD80" w:rsidR="006E02C2" w:rsidRDefault="006E02C2" w:rsidP="006E02C2">
      <w:pPr>
        <w:pStyle w:val="ListParagraph"/>
        <w:numPr>
          <w:ilvl w:val="0"/>
          <w:numId w:val="2"/>
        </w:numPr>
      </w:pPr>
      <w:bookmarkStart w:id="2" w:name="_Hlk194245404"/>
      <w:r>
        <w:t>Equest Event is how you register for your K-8 activities.  After you have added your entries to your cart, you will select a payment method.  You may pay with a credit card at this time or choose “other” and pay with check or cash at the rodeo.</w:t>
      </w:r>
    </w:p>
    <w:p w14:paraId="334EFD62" w14:textId="540D32B1" w:rsidR="00B22B25" w:rsidRDefault="00B22B25" w:rsidP="007F2DD5">
      <w:pPr>
        <w:contextualSpacing/>
      </w:pPr>
      <w:bookmarkStart w:id="3" w:name="_Hlk194245445"/>
      <w:bookmarkEnd w:id="2"/>
      <w:r>
        <w:t>What are the fees for using Equest Event software?</w:t>
      </w:r>
      <w:r w:rsidR="00820725">
        <w:t xml:space="preserve">  </w:t>
      </w:r>
    </w:p>
    <w:p w14:paraId="7E585893" w14:textId="4AEBB684" w:rsidR="006E02C2" w:rsidRDefault="006E02C2" w:rsidP="006E02C2">
      <w:pPr>
        <w:pStyle w:val="ListParagraph"/>
        <w:numPr>
          <w:ilvl w:val="0"/>
          <w:numId w:val="2"/>
        </w:numPr>
      </w:pPr>
      <w:r>
        <w:t>There is a 3% credit card fee you will pay if you pay online after completing your registration.  If you do not want to pay that fee, then select “other” for your payment method and pay with check or cash the day of the rodeo.</w:t>
      </w:r>
    </w:p>
    <w:p w14:paraId="286F538A" w14:textId="06190B15" w:rsidR="00820725" w:rsidRDefault="006E02C2" w:rsidP="00820725">
      <w:pPr>
        <w:pStyle w:val="ListParagraph"/>
        <w:numPr>
          <w:ilvl w:val="0"/>
          <w:numId w:val="2"/>
        </w:numPr>
      </w:pPr>
      <w:r>
        <w:t xml:space="preserve">Equest event charges </w:t>
      </w:r>
      <w:r w:rsidR="00931644">
        <w:t xml:space="preserve">every contestant </w:t>
      </w:r>
      <w:r>
        <w:t>a software fee of 3% of your entry fee total.  This will be charged if you choose to pay online</w:t>
      </w:r>
      <w:r w:rsidR="00B04D28">
        <w:t xml:space="preserve"> or at the rodeo</w:t>
      </w:r>
      <w:r>
        <w:t>.</w:t>
      </w:r>
      <w:r w:rsidR="00B04D28">
        <w:t xml:space="preserve">  T</w:t>
      </w:r>
      <w:r>
        <w:t xml:space="preserve">his </w:t>
      </w:r>
      <w:r w:rsidR="00931644">
        <w:t xml:space="preserve">fee </w:t>
      </w:r>
      <w:r>
        <w:t xml:space="preserve">pays for the rodeo’s webpage, online run sheet, points calculations, and to save the rodeo’s webpage/points results for years.  You will have the ability to view all of your rodeos starting this year and into the future.  Indiana high school rodeo also uses Equest Event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1BE6514" w14:textId="5B3A8DAA" w:rsidR="00B22B25" w:rsidRDefault="006E02C2" w:rsidP="00B22B25">
      <w:pPr>
        <w:pStyle w:val="ListParagraph"/>
        <w:numPr>
          <w:ilvl w:val="0"/>
          <w:numId w:val="2"/>
        </w:numPr>
      </w:pPr>
      <w:r>
        <w:t>Note:  Equest Event is restructuring payment methods and software fee payments</w:t>
      </w:r>
      <w:r w:rsidR="00931644">
        <w:t>.  I</w:t>
      </w:r>
      <w:r>
        <w:t>n July you can</w:t>
      </w:r>
      <w:r w:rsidR="00D7406D">
        <w:t xml:space="preserve"> also</w:t>
      </w:r>
      <w:r>
        <w:t xml:space="preserve"> pay with ACH directly from your checking account.  More information to come in June.</w:t>
      </w:r>
      <w:bookmarkEnd w:id="3"/>
    </w:p>
    <w:p w14:paraId="6DF63946" w14:textId="04E7DD43" w:rsidR="00665039" w:rsidRDefault="009339EE" w:rsidP="00B22B25">
      <w:pPr>
        <w:pStyle w:val="ListParagraph"/>
        <w:numPr>
          <w:ilvl w:val="0"/>
          <w:numId w:val="2"/>
        </w:numPr>
      </w:pPr>
      <w:r w:rsidRPr="00B04D28">
        <w:rPr>
          <w:b/>
          <w:bCs/>
        </w:rPr>
        <w:t>Here’s an example</w:t>
      </w:r>
      <w:r>
        <w:t>:  A contestant has entered for the rodeo and has $100 in entry fees in their cart.  If they choose to pay with credit card then they will be charged $106 ($100 goes to SIJRA, $3 was goes to the credit card company, $3 goes to Equest Event software).  If they chose “other” for payment method then on the day of the rodeo they will pay $10</w:t>
      </w:r>
      <w:r w:rsidR="00B04D28">
        <w:t>3 ($100 to SIJRA, $3 to Equest)</w:t>
      </w:r>
      <w:r>
        <w:t>.</w:t>
      </w:r>
    </w:p>
    <w:p w14:paraId="452E0324" w14:textId="77777777" w:rsidR="00D7406D" w:rsidRDefault="00D7406D" w:rsidP="00D7406D">
      <w:pPr>
        <w:ind w:left="360"/>
      </w:pPr>
    </w:p>
    <w:p w14:paraId="387EC3B8" w14:textId="3A680FAC" w:rsidR="00D7406D" w:rsidRDefault="00D7406D" w:rsidP="00D7406D">
      <w:pPr>
        <w:ind w:left="360"/>
      </w:pPr>
      <w:r>
        <w:lastRenderedPageBreak/>
        <w:t>Contact Tonya McLoed with any questions.  Cell (812) 350-1232 text or leave a voicemail please.</w:t>
      </w:r>
    </w:p>
    <w:p w14:paraId="0BD0CF07" w14:textId="1A33616E" w:rsidR="00CF07E7" w:rsidRDefault="00D7406D" w:rsidP="00D7406D">
      <w:pPr>
        <w:ind w:left="360"/>
      </w:pPr>
      <w:r>
        <w:t>Let’s Rodeo!!!</w:t>
      </w:r>
      <w:r w:rsidR="00CF07E7">
        <w:t xml:space="preserve">   </w:t>
      </w:r>
      <w:r w:rsidR="00CF07E7">
        <w:rPr>
          <w:rFonts w:ascii="Segoe UI Emoji" w:hAnsi="Segoe UI Emoji" w:cs="Segoe UI Emoji"/>
        </w:rPr>
        <w:t>🐴</w:t>
      </w:r>
    </w:p>
    <w:sectPr w:rsidR="00CF07E7" w:rsidSect="009339EE">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B7270"/>
    <w:multiLevelType w:val="hybridMultilevel"/>
    <w:tmpl w:val="55DC6B9E"/>
    <w:lvl w:ilvl="0" w:tplc="2C6818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42B3E"/>
    <w:multiLevelType w:val="hybridMultilevel"/>
    <w:tmpl w:val="52227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278654">
    <w:abstractNumId w:val="1"/>
  </w:num>
  <w:num w:numId="2" w16cid:durableId="213879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36"/>
    <w:rsid w:val="00420EDE"/>
    <w:rsid w:val="006253EC"/>
    <w:rsid w:val="00665039"/>
    <w:rsid w:val="00690BB4"/>
    <w:rsid w:val="006A7CDD"/>
    <w:rsid w:val="006D5800"/>
    <w:rsid w:val="006E02C2"/>
    <w:rsid w:val="007A2625"/>
    <w:rsid w:val="007A3BB9"/>
    <w:rsid w:val="007E74F3"/>
    <w:rsid w:val="007F2DD5"/>
    <w:rsid w:val="00820725"/>
    <w:rsid w:val="008B6B36"/>
    <w:rsid w:val="00931644"/>
    <w:rsid w:val="009339EE"/>
    <w:rsid w:val="0097515E"/>
    <w:rsid w:val="009E07A9"/>
    <w:rsid w:val="00A20AA1"/>
    <w:rsid w:val="00AB0A03"/>
    <w:rsid w:val="00B04D28"/>
    <w:rsid w:val="00B22B25"/>
    <w:rsid w:val="00B76003"/>
    <w:rsid w:val="00C049C9"/>
    <w:rsid w:val="00CD5CDA"/>
    <w:rsid w:val="00CF07E7"/>
    <w:rsid w:val="00D7406D"/>
    <w:rsid w:val="00F96044"/>
    <w:rsid w:val="00FD7F20"/>
    <w:rsid w:val="00FE4D42"/>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5C07"/>
  <w15:chartTrackingRefBased/>
  <w15:docId w15:val="{077514B1-167B-4631-AEC7-2F397518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B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B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B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B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B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B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B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B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B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B36"/>
    <w:rPr>
      <w:rFonts w:eastAsiaTheme="majorEastAsia" w:cstheme="majorBidi"/>
      <w:color w:val="272727" w:themeColor="text1" w:themeTint="D8"/>
    </w:rPr>
  </w:style>
  <w:style w:type="paragraph" w:styleId="Title">
    <w:name w:val="Title"/>
    <w:basedOn w:val="Normal"/>
    <w:next w:val="Normal"/>
    <w:link w:val="TitleChar"/>
    <w:uiPriority w:val="10"/>
    <w:qFormat/>
    <w:rsid w:val="008B6B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B36"/>
    <w:pPr>
      <w:spacing w:before="160"/>
      <w:jc w:val="center"/>
    </w:pPr>
    <w:rPr>
      <w:i/>
      <w:iCs/>
      <w:color w:val="404040" w:themeColor="text1" w:themeTint="BF"/>
    </w:rPr>
  </w:style>
  <w:style w:type="character" w:customStyle="1" w:styleId="QuoteChar">
    <w:name w:val="Quote Char"/>
    <w:basedOn w:val="DefaultParagraphFont"/>
    <w:link w:val="Quote"/>
    <w:uiPriority w:val="29"/>
    <w:rsid w:val="008B6B36"/>
    <w:rPr>
      <w:i/>
      <w:iCs/>
      <w:color w:val="404040" w:themeColor="text1" w:themeTint="BF"/>
    </w:rPr>
  </w:style>
  <w:style w:type="paragraph" w:styleId="ListParagraph">
    <w:name w:val="List Paragraph"/>
    <w:basedOn w:val="Normal"/>
    <w:uiPriority w:val="34"/>
    <w:qFormat/>
    <w:rsid w:val="008B6B36"/>
    <w:pPr>
      <w:ind w:left="720"/>
      <w:contextualSpacing/>
    </w:pPr>
  </w:style>
  <w:style w:type="character" w:styleId="IntenseEmphasis">
    <w:name w:val="Intense Emphasis"/>
    <w:basedOn w:val="DefaultParagraphFont"/>
    <w:uiPriority w:val="21"/>
    <w:qFormat/>
    <w:rsid w:val="008B6B36"/>
    <w:rPr>
      <w:i/>
      <w:iCs/>
      <w:color w:val="2F5496" w:themeColor="accent1" w:themeShade="BF"/>
    </w:rPr>
  </w:style>
  <w:style w:type="paragraph" w:styleId="IntenseQuote">
    <w:name w:val="Intense Quote"/>
    <w:basedOn w:val="Normal"/>
    <w:next w:val="Normal"/>
    <w:link w:val="IntenseQuoteChar"/>
    <w:uiPriority w:val="30"/>
    <w:qFormat/>
    <w:rsid w:val="008B6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B36"/>
    <w:rPr>
      <w:i/>
      <w:iCs/>
      <w:color w:val="2F5496" w:themeColor="accent1" w:themeShade="BF"/>
    </w:rPr>
  </w:style>
  <w:style w:type="character" w:styleId="IntenseReference">
    <w:name w:val="Intense Reference"/>
    <w:basedOn w:val="DefaultParagraphFont"/>
    <w:uiPriority w:val="32"/>
    <w:qFormat/>
    <w:rsid w:val="008B6B36"/>
    <w:rPr>
      <w:b/>
      <w:bCs/>
      <w:smallCaps/>
      <w:color w:val="2F5496" w:themeColor="accent1" w:themeShade="BF"/>
      <w:spacing w:val="5"/>
    </w:rPr>
  </w:style>
  <w:style w:type="character" w:styleId="Hyperlink">
    <w:name w:val="Hyperlink"/>
    <w:basedOn w:val="DefaultParagraphFont"/>
    <w:uiPriority w:val="99"/>
    <w:unhideWhenUsed/>
    <w:rsid w:val="006D5800"/>
    <w:rPr>
      <w:color w:val="0563C1" w:themeColor="hyperlink"/>
      <w:u w:val="single"/>
    </w:rPr>
  </w:style>
  <w:style w:type="character" w:styleId="UnresolvedMention">
    <w:name w:val="Unresolved Mention"/>
    <w:basedOn w:val="DefaultParagraphFont"/>
    <w:uiPriority w:val="99"/>
    <w:semiHidden/>
    <w:unhideWhenUsed/>
    <w:rsid w:val="006D5800"/>
    <w:rPr>
      <w:color w:val="605E5C"/>
      <w:shd w:val="clear" w:color="auto" w:fill="E1DFDD"/>
    </w:rPr>
  </w:style>
  <w:style w:type="character" w:styleId="FollowedHyperlink">
    <w:name w:val="FollowedHyperlink"/>
    <w:basedOn w:val="DefaultParagraphFont"/>
    <w:uiPriority w:val="99"/>
    <w:semiHidden/>
    <w:unhideWhenUsed/>
    <w:rsid w:val="009316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odbRbwih3rVPa7YRKlz3HVWSVRJtUL-7/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_0lKVkzGw-mWVodX5WzYnZyLeIuDnkNK/view" TargetMode="External"/><Relationship Id="rId5" Type="http://schemas.openxmlformats.org/officeDocument/2006/relationships/hyperlink" Target="https://www.equesteve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montana native</dc:creator>
  <cp:keywords/>
  <dc:description/>
  <cp:lastModifiedBy>montana native</cp:lastModifiedBy>
  <cp:revision>14</cp:revision>
  <dcterms:created xsi:type="dcterms:W3CDTF">2025-03-30T18:33:00Z</dcterms:created>
  <dcterms:modified xsi:type="dcterms:W3CDTF">2025-04-19T14:53:00Z</dcterms:modified>
</cp:coreProperties>
</file>